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2855" w:rsidRPr="00C214CD" w:rsidRDefault="00020343" w:rsidP="00BE2855">
      <w:pPr>
        <w:spacing w:after="0" w:line="240" w:lineRule="auto"/>
        <w:jc w:val="both"/>
        <w:rPr>
          <w:b/>
          <w:sz w:val="24"/>
          <w:szCs w:val="24"/>
        </w:rPr>
      </w:pPr>
      <w:bookmarkStart w:id="0" w:name="_GoBack"/>
      <w:bookmarkEnd w:id="0"/>
      <w:r>
        <w:rPr>
          <w:b/>
          <w:sz w:val="24"/>
          <w:szCs w:val="24"/>
        </w:rPr>
        <w:t xml:space="preserve">                                                </w:t>
      </w:r>
      <w:r w:rsidR="00BE2855" w:rsidRPr="00C214CD">
        <w:rPr>
          <w:b/>
          <w:sz w:val="24"/>
          <w:szCs w:val="24"/>
        </w:rPr>
        <w:t>Calendar of agricultural operations</w:t>
      </w:r>
    </w:p>
    <w:p w:rsidR="00BE2855" w:rsidRPr="001B38D0" w:rsidRDefault="00BE2855" w:rsidP="00BE2855">
      <w:pPr>
        <w:spacing w:after="0" w:line="240" w:lineRule="auto"/>
        <w:jc w:val="both"/>
        <w:rPr>
          <w:b/>
        </w:rPr>
      </w:pPr>
    </w:p>
    <w:tbl>
      <w:tblPr>
        <w:tblpPr w:leftFromText="180" w:rightFromText="180" w:vertAnchor="text" w:horzAnchor="margin" w:tblpXSpec="right" w:tblpY="183"/>
        <w:tblOverlap w:val="never"/>
        <w:tblW w:w="5507" w:type="dxa"/>
        <w:tblLook w:val="04A0" w:firstRow="1" w:lastRow="0" w:firstColumn="1" w:lastColumn="0" w:noHBand="0" w:noVBand="1"/>
      </w:tblPr>
      <w:tblGrid>
        <w:gridCol w:w="1920"/>
        <w:gridCol w:w="560"/>
        <w:gridCol w:w="502"/>
        <w:gridCol w:w="508"/>
        <w:gridCol w:w="500"/>
        <w:gridCol w:w="500"/>
        <w:gridCol w:w="517"/>
        <w:gridCol w:w="500"/>
      </w:tblGrid>
      <w:tr w:rsidR="00BE2855" w:rsidRPr="0026002A" w:rsidTr="00196258">
        <w:trPr>
          <w:trHeight w:val="300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Separation of pods 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00B0F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Harvest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2D05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Pest control measures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7030A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948B54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Inter-cultivation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48B54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Weeding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F81BD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Nutrient Application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Seed sowing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0000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4BACC6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Seed selection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4BACC6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Land Preparation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C0504D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E2855" w:rsidRPr="0026002A" w:rsidTr="00196258">
        <w:trPr>
          <w:trHeight w:val="300"/>
        </w:trPr>
        <w:tc>
          <w:tcPr>
            <w:tcW w:w="19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Activities / Duration 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June</w:t>
            </w:r>
          </w:p>
        </w:tc>
        <w:tc>
          <w:tcPr>
            <w:tcW w:w="5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July</w:t>
            </w:r>
          </w:p>
        </w:tc>
        <w:tc>
          <w:tcPr>
            <w:tcW w:w="5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Aug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Sep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Oct</w:t>
            </w:r>
          </w:p>
        </w:tc>
        <w:tc>
          <w:tcPr>
            <w:tcW w:w="5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Nov</w:t>
            </w:r>
          </w:p>
        </w:tc>
        <w:tc>
          <w:tcPr>
            <w:tcW w:w="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E2855" w:rsidRPr="0026002A" w:rsidRDefault="00BE2855" w:rsidP="00196258">
            <w:pPr>
              <w:spacing w:after="0" w:line="240" w:lineRule="auto"/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26002A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Dec</w:t>
            </w:r>
          </w:p>
        </w:tc>
      </w:tr>
    </w:tbl>
    <w:p w:rsidR="00020343" w:rsidRDefault="00BE2855" w:rsidP="00BE2855">
      <w:pPr>
        <w:spacing w:after="0" w:line="240" w:lineRule="auto"/>
        <w:jc w:val="both"/>
      </w:pPr>
      <w:r>
        <w:t>Ask farmers to list the key agricultural operations for the particular crop. List the agricultural operations sequentially.</w:t>
      </w:r>
      <w:r w:rsidR="00020343">
        <w:t xml:space="preserve"> </w:t>
      </w:r>
    </w:p>
    <w:p w:rsidR="00020343" w:rsidRDefault="00BE2855" w:rsidP="00BE2855">
      <w:pPr>
        <w:spacing w:after="0" w:line="240" w:lineRule="auto"/>
        <w:jc w:val="both"/>
      </w:pPr>
      <w:r>
        <w:t>Prepare a two-dimensional seasonal calendar with months and agricultural operations for the crop-season. Farmers should be encouraged to fill the chart by placing the appropriate wooden sticks on the matrix.</w:t>
      </w:r>
    </w:p>
    <w:p w:rsidR="00BE2855" w:rsidRDefault="00BE2855" w:rsidP="00BE2855">
      <w:pPr>
        <w:spacing w:after="0" w:line="240" w:lineRule="auto"/>
        <w:jc w:val="both"/>
      </w:pPr>
      <w:r>
        <w:t>Length of the wooden stick will be proportional to the duration of the activity during the crop-season.</w:t>
      </w:r>
    </w:p>
    <w:p w:rsidR="00BE2855" w:rsidRDefault="00BE2855" w:rsidP="00BE2855">
      <w:pPr>
        <w:spacing w:after="0" w:line="240" w:lineRule="auto"/>
        <w:jc w:val="both"/>
      </w:pPr>
    </w:p>
    <w:p w:rsidR="00BE2855" w:rsidRDefault="00BE2855" w:rsidP="00BE2855">
      <w:pPr>
        <w:spacing w:after="0" w:line="240" w:lineRule="auto"/>
        <w:jc w:val="both"/>
        <w:rPr>
          <w:b/>
        </w:rPr>
      </w:pPr>
    </w:p>
    <w:p w:rsidR="00C05C36" w:rsidRDefault="00C05C36"/>
    <w:sectPr w:rsidR="00C05C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autami">
    <w:panose1 w:val="02000500000000000000"/>
    <w:charset w:val="00"/>
    <w:family w:val="swiss"/>
    <w:pitch w:val="variable"/>
    <w:sig w:usb0="002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B1CFA"/>
    <w:multiLevelType w:val="hybridMultilevel"/>
    <w:tmpl w:val="D0AAA7B0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7AD7"/>
    <w:rsid w:val="00020343"/>
    <w:rsid w:val="004E7FAC"/>
    <w:rsid w:val="00B33E12"/>
    <w:rsid w:val="00BE2855"/>
    <w:rsid w:val="00C05C36"/>
    <w:rsid w:val="00CE0339"/>
    <w:rsid w:val="00F27A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DD36155-88E8-4150-B4C4-90AEA08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2855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E2855"/>
    <w:pPr>
      <w:spacing w:after="0" w:line="240" w:lineRule="auto"/>
      <w:ind w:left="720"/>
      <w:contextualSpacing/>
      <w:jc w:val="both"/>
    </w:pPr>
    <w:rPr>
      <w:rFonts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128</Words>
  <Characters>732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KANDAKALLA</dc:creator>
  <cp:keywords/>
  <dc:description/>
  <cp:lastModifiedBy>KANDAKALLA</cp:lastModifiedBy>
  <cp:revision>5</cp:revision>
  <dcterms:created xsi:type="dcterms:W3CDTF">2018-08-12T10:47:00Z</dcterms:created>
  <dcterms:modified xsi:type="dcterms:W3CDTF">2018-08-12T11:23:00Z</dcterms:modified>
</cp:coreProperties>
</file>